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83E75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Памятка для родителей</w:t>
      </w:r>
    </w:p>
    <w:p w14:paraId="7B80D60F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 xml:space="preserve">«Правила   безопасного </w:t>
      </w:r>
      <w:proofErr w:type="gramStart"/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поведения  учащихся</w:t>
      </w:r>
      <w:proofErr w:type="gramEnd"/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 xml:space="preserve"> в период зимних каникул»</w:t>
      </w:r>
    </w:p>
    <w:p w14:paraId="18A0E933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Зимой детей подстерегает повышенная опасность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14:paraId="701F04CB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 период зимних каникул учащиеся должны помнить о своей безопасности и своём здоровье.</w:t>
      </w:r>
    </w:p>
    <w:p w14:paraId="7107D395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u w:val="single"/>
          <w:lang w:eastAsia="ru-RU"/>
        </w:rPr>
        <w:t>Уважаемые родители!</w:t>
      </w:r>
    </w:p>
    <w:p w14:paraId="544CF470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1.Формируйте у детей навыки обеспечения личной безопасности.</w:t>
      </w:r>
    </w:p>
    <w:p w14:paraId="274A4987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2.Проводите с детьми беседы, объясняя важные правила, соблюдение которых поможет сохранить жизнь.</w:t>
      </w:r>
    </w:p>
    <w:p w14:paraId="67F3758A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14:paraId="01F12380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4</w:t>
      </w: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.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Поздним вечером (после 22 часов) детям запрещено появляться на улице без сопровождения взрослых.</w:t>
      </w:r>
    </w:p>
    <w:p w14:paraId="1AEB9C5A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5. Детям запрещено находиться в кафе, в местах продажи спиртных напитков и табачных изделий.</w:t>
      </w:r>
    </w:p>
    <w:p w14:paraId="5BD9DAAC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6. 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14:paraId="4FA6EF3F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7. Запрещайте пребывание детей вблизи водоёмов, выход на лёд.</w:t>
      </w:r>
    </w:p>
    <w:p w14:paraId="523519E7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8. Напоминайте детям о правилах дорожного движения для пешеходов в зимний период.</w:t>
      </w:r>
    </w:p>
    <w:p w14:paraId="5A2FA0D6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9. Не разрешайте детям играть вблизи ж/д,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14:paraId="703A1D7D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14:paraId="008A25E5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11. Помните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14:paraId="4EDC81CE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Необходимо напоминать правила безопасности жизнедеятельности своему ребёнку </w:t>
      </w: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u w:val="single"/>
          <w:lang w:eastAsia="ru-RU"/>
        </w:rPr>
        <w:t>ежедневно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</w:t>
      </w:r>
    </w:p>
    <w:p w14:paraId="7C6C9DD7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Родители несут ответственность за жизнь и здоровье своих детей. Пример родителей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- один из основных факторов успешного воспитания у детей навыков безопасного поведения</w:t>
      </w:r>
    </w:p>
    <w:p w14:paraId="6DF03CE2" w14:textId="1C443871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345CAD01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Arial" w:eastAsia="Times New Roman" w:hAnsi="Arial" w:cs="Arial"/>
          <w:b/>
          <w:bCs/>
          <w:i/>
          <w:iCs/>
          <w:color w:val="111111"/>
          <w:sz w:val="18"/>
          <w:szCs w:val="18"/>
          <w:lang w:eastAsia="ru-RU"/>
        </w:rPr>
        <w:t>Памятка для учащихся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br/>
      </w:r>
      <w:proofErr w:type="gramStart"/>
      <w:r w:rsidRPr="00072D28">
        <w:rPr>
          <w:rFonts w:ascii="Arial" w:eastAsia="Times New Roman" w:hAnsi="Arial" w:cs="Arial"/>
          <w:b/>
          <w:bCs/>
          <w:i/>
          <w:iCs/>
          <w:color w:val="111111"/>
          <w:sz w:val="18"/>
          <w:szCs w:val="18"/>
          <w:lang w:eastAsia="ru-RU"/>
        </w:rPr>
        <w:t>по  соблюдению</w:t>
      </w:r>
      <w:proofErr w:type="gramEnd"/>
      <w:r w:rsidRPr="00072D28">
        <w:rPr>
          <w:rFonts w:ascii="Arial" w:eastAsia="Times New Roman" w:hAnsi="Arial" w:cs="Arial"/>
          <w:b/>
          <w:bCs/>
          <w:i/>
          <w:iCs/>
          <w:color w:val="111111"/>
          <w:sz w:val="18"/>
          <w:szCs w:val="18"/>
          <w:lang w:eastAsia="ru-RU"/>
        </w:rPr>
        <w:t xml:space="preserve"> требований  безопасности в  период зимних каникул.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</w:t>
      </w:r>
    </w:p>
    <w:p w14:paraId="6265BF6D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В период зимних каникул:</w:t>
      </w:r>
    </w:p>
    <w:p w14:paraId="746D9E0C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1.    Соблюдай правила дорожного движения. Знай, что зимняя дорога опасна. Не играй на проезжей части дорог, ж/д полотна, водоёмах; не выходи на лёд.</w:t>
      </w:r>
    </w:p>
    <w:p w14:paraId="2C553051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14:paraId="5B2B53F0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3.    Осторожно пользуйся газовой </w:t>
      </w:r>
      <w:proofErr w:type="gramStart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плитой,  электроприборами</w:t>
      </w:r>
      <w:proofErr w:type="gramEnd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, не оставляй их без присмотра.</w:t>
      </w:r>
    </w:p>
    <w:p w14:paraId="28400717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4.    Не используй петарды, колющие, режущие взрывоопасные предметы </w:t>
      </w:r>
      <w:proofErr w:type="gramStart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 это</w:t>
      </w:r>
      <w:proofErr w:type="gramEnd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опасно для твоего здоровья.</w:t>
      </w:r>
    </w:p>
    <w:p w14:paraId="3B5CBC39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14:paraId="6FAD9964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6.    Больше гуляй на свежем воздухе, встречайся с друзьями.</w:t>
      </w:r>
    </w:p>
    <w:p w14:paraId="71E2847D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14:paraId="1A01B6A9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8.    Соблюдай правила поведения в общественных местах. Не находись на улице, в общественных местах после 22 часов.</w:t>
      </w:r>
    </w:p>
    <w:p w14:paraId="4EC91FA0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9. Не употребляй спиртные напитки, табачные изделия, другие психотропные вещества.</w:t>
      </w:r>
    </w:p>
    <w:p w14:paraId="14CF19BD" w14:textId="77777777" w:rsidR="00072D28" w:rsidRPr="00072D28" w:rsidRDefault="00072D28" w:rsidP="00072D28">
      <w:pPr>
        <w:shd w:val="clear" w:color="auto" w:fill="FFFFFF"/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Помни! Тебя всегда ждут дома и в школе!</w:t>
      </w:r>
    </w:p>
    <w:p w14:paraId="681B2E9D" w14:textId="77777777" w:rsidR="00072D28" w:rsidRPr="00072D28" w:rsidRDefault="00072D28" w:rsidP="00072D2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72D28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 wp14:anchorId="3AB43233" wp14:editId="02E7DDC0">
            <wp:extent cx="6059170" cy="4229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09" cy="423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3DC2" w14:textId="77777777" w:rsidR="00072D28" w:rsidRPr="00072D28" w:rsidRDefault="00072D28" w:rsidP="00072D2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72D28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69F3B7D6" wp14:editId="196C6AC9">
            <wp:extent cx="6219635" cy="4305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786" cy="431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3DEE" w14:textId="77777777" w:rsidR="00072D28" w:rsidRPr="00072D28" w:rsidRDefault="00072D28" w:rsidP="00072D2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72D28">
        <w:rPr>
          <w:rFonts w:ascii="Arial" w:eastAsia="Times New Roman" w:hAnsi="Arial" w:cs="Arial"/>
          <w:b/>
          <w:bCs/>
          <w:noProof/>
          <w:color w:val="111111"/>
          <w:sz w:val="26"/>
          <w:szCs w:val="26"/>
          <w:lang w:eastAsia="ru-RU"/>
        </w:rPr>
        <w:drawing>
          <wp:inline distT="0" distB="0" distL="0" distR="0" wp14:anchorId="508688DD" wp14:editId="58E6AC5A">
            <wp:extent cx="6096000" cy="4227377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976" cy="42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3C289" w14:textId="77777777" w:rsidR="00072D28" w:rsidRDefault="00072D28" w:rsidP="00072D2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</w:p>
    <w:p w14:paraId="67429013" w14:textId="246ED310" w:rsidR="00072D28" w:rsidRPr="00072D28" w:rsidRDefault="00072D28" w:rsidP="00072D28">
      <w:pPr>
        <w:shd w:val="clear" w:color="auto" w:fill="FFFFFF"/>
        <w:spacing w:before="225" w:after="150" w:line="240" w:lineRule="auto"/>
        <w:jc w:val="center"/>
        <w:outlineLvl w:val="1"/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</w:pPr>
      <w:r w:rsidRPr="00072D28">
        <w:rPr>
          <w:rFonts w:ascii="Arial" w:eastAsia="Times New Roman" w:hAnsi="Arial" w:cs="Arial"/>
          <w:b/>
          <w:bCs/>
          <w:color w:val="111111"/>
          <w:sz w:val="26"/>
          <w:szCs w:val="26"/>
          <w:lang w:eastAsia="ru-RU"/>
        </w:rPr>
        <w:lastRenderedPageBreak/>
        <w:t>Правила безопасного поведения во время зимних каникул</w:t>
      </w:r>
    </w:p>
    <w:p w14:paraId="7F9E2714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14:paraId="714E25F8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Соблюдать правила техники безопасности при прогулках в лесу, на реке:</w:t>
      </w:r>
    </w:p>
    <w:p w14:paraId="5E139719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Запрещается разжигать костры на территории села и территории лесного массива;</w:t>
      </w:r>
    </w:p>
    <w:p w14:paraId="30988B9A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Быть осторожным на льду. При недостаточной толщине до 15 см. не выходить на лёд. Необходимо осторожно обращаться с лыжами, коньками, санками. При очень низкой температуре воздуха не выходить на прогулку во избежание обморожения кожи.</w:t>
      </w:r>
    </w:p>
    <w:p w14:paraId="67304D8A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Необходимо заботиться о своем здоровье; проводить профилактические мероприятия против гриппа и простуды;</w:t>
      </w:r>
    </w:p>
    <w:p w14:paraId="431B829F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-       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</w:t>
      </w:r>
      <w:proofErr w:type="gramStart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т.д.</w:t>
      </w:r>
      <w:proofErr w:type="gramEnd"/>
    </w:p>
    <w:p w14:paraId="116EDF49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Соблюдать технику безопасности при пользовании газовыми приборами;</w:t>
      </w:r>
    </w:p>
    <w:p w14:paraId="64432CEC" w14:textId="31C5F5A3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Соблюдать временной режим при просмотре телевизора и работе на компьютере;</w:t>
      </w:r>
    </w:p>
    <w:p w14:paraId="001F4B1B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Быть осторожным в обращении с домашними животными;</w:t>
      </w:r>
    </w:p>
    <w:p w14:paraId="137273F7" w14:textId="689D9B0C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-        Запрещается находиться на улице без сопровождения взрослых после 22.00 часов.</w:t>
      </w:r>
    </w:p>
    <w:p w14:paraId="6EDD9FBE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drawing>
          <wp:inline distT="0" distB="0" distL="0" distR="0" wp14:anchorId="537AA7D4" wp14:editId="2B0F012A">
            <wp:extent cx="1914525" cy="1905000"/>
            <wp:effectExtent l="0" t="0" r="9525" b="0"/>
            <wp:docPr id="5" name="sigplus_8adc9c048965a1a23154db57a7bab835_img000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8adc9c048965a1a23154db57a7bab835_img000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EE97" w14:textId="77777777" w:rsidR="00072D28" w:rsidRDefault="00072D28" w:rsidP="00072D28">
      <w:pPr>
        <w:shd w:val="clear" w:color="auto" w:fill="FFFFFF"/>
        <w:spacing w:before="225" w:after="150" w:line="240" w:lineRule="auto"/>
        <w:outlineLvl w:val="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73CE30FA" w14:textId="77777777" w:rsidR="00072D28" w:rsidRDefault="00072D28" w:rsidP="00072D28">
      <w:pPr>
        <w:shd w:val="clear" w:color="auto" w:fill="FFFFFF"/>
        <w:spacing w:before="225" w:after="150" w:line="240" w:lineRule="auto"/>
        <w:outlineLvl w:val="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2FB3B664" w14:textId="4839D7D0" w:rsidR="00072D28" w:rsidRPr="00072D28" w:rsidRDefault="00072D28" w:rsidP="00072D28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072D28">
        <w:rPr>
          <w:rFonts w:ascii="Arial" w:eastAsia="Times New Roman" w:hAnsi="Arial" w:cs="Arial"/>
          <w:b/>
          <w:bCs/>
          <w:color w:val="0000FF"/>
          <w:kern w:val="36"/>
          <w:sz w:val="27"/>
          <w:szCs w:val="27"/>
          <w:lang w:eastAsia="ru-RU"/>
        </w:rPr>
        <w:t>Правила безопасности при нахождении на льду водоемов</w:t>
      </w:r>
    </w:p>
    <w:p w14:paraId="1C68D84C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noProof/>
          <w:color w:val="326693"/>
          <w:sz w:val="18"/>
          <w:szCs w:val="18"/>
          <w:lang w:eastAsia="ru-RU"/>
        </w:rPr>
        <w:drawing>
          <wp:inline distT="0" distB="0" distL="0" distR="0" wp14:anchorId="4C551DE2" wp14:editId="78685013">
            <wp:extent cx="1800225" cy="1905000"/>
            <wp:effectExtent l="0" t="0" r="9525" b="0"/>
            <wp:docPr id="7" name="sigplus_40222c89cbbf49933e9aeaac71c2c0ec_img000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40222c89cbbf49933e9aeaac71c2c0ec_img000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E9766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14:paraId="6543224F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 xml:space="preserve">Лед на водоемах </w:t>
      </w:r>
      <w:proofErr w:type="gramStart"/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- это</w:t>
      </w:r>
      <w:proofErr w:type="gramEnd"/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 xml:space="preserve"> зона повышенного риска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14:paraId="5B880D16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lastRenderedPageBreak/>
        <w:t>Запомните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 – не зная определенных правил, выходить на лёд нельзя!</w:t>
      </w:r>
    </w:p>
    <w:p w14:paraId="0D6ADD69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Итак, давайте перечислим правила</w:t>
      </w: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поведения на льду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:</w:t>
      </w:r>
    </w:p>
    <w:p w14:paraId="57BCC582" w14:textId="77777777" w:rsidR="00072D28" w:rsidRPr="00072D28" w:rsidRDefault="00072D28" w:rsidP="00072D2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14:paraId="7FF1E730" w14:textId="77777777" w:rsidR="00072D28" w:rsidRPr="00072D28" w:rsidRDefault="00072D28" w:rsidP="00072D2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Не выходите на лед, если Вы один и в пределах видимости нет никого, кто смог бы </w:t>
      </w:r>
      <w:proofErr w:type="spellStart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придти</w:t>
      </w:r>
      <w:proofErr w:type="spellEnd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Вам на помощь.</w:t>
      </w:r>
    </w:p>
    <w:p w14:paraId="7E3F09E7" w14:textId="77777777" w:rsidR="00072D28" w:rsidRPr="00072D28" w:rsidRDefault="00072D28" w:rsidP="00072D2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14:paraId="536BF1A8" w14:textId="77777777" w:rsidR="00072D28" w:rsidRPr="00072D28" w:rsidRDefault="00072D28" w:rsidP="00072D28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Ни в коем случае не прыгайте по льду, также не стоит бегать по нему.</w:t>
      </w:r>
    </w:p>
    <w:p w14:paraId="6F2294EB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все же случилась беда, и Вы </w:t>
      </w: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оказались в воде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:</w:t>
      </w:r>
    </w:p>
    <w:p w14:paraId="1CB7E1E0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14:paraId="5561146F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14:paraId="0859B9CC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14:paraId="753987EB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не опирайтесь на лед всей тяжестью тела: он может снова провалиться, и вы с головой окунетесь в воду;</w:t>
      </w:r>
    </w:p>
    <w:p w14:paraId="3B204725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постарайтесь добиться того, чтобы Ваше тело оказалось вровень со льдом. После этого наползайте на лед, продолжая отталкиваться ногами и помогая себе руками, или, держась за прочную ледяную кромку руками, с осторожностью вынести на лед сначала одну, потом вторую ногу;</w:t>
      </w:r>
    </w:p>
    <w:p w14:paraId="60562B2F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выбравшись на лед, распластайтесь на нем и ползите вперед, не пытаясь подняться на ноги;</w:t>
      </w:r>
    </w:p>
    <w:p w14:paraId="64C3949F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ближе к берегу, где лед крепче, повернитесь на бок и перекатывайтесь в сторону берега;</w:t>
      </w:r>
    </w:p>
    <w:p w14:paraId="3E297CD7" w14:textId="77777777" w:rsidR="00072D28" w:rsidRPr="00072D28" w:rsidRDefault="00072D28" w:rsidP="00072D28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14:paraId="58A71F38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14:paraId="1E657C64" w14:textId="547E66C7" w:rsidR="00072D28" w:rsidRPr="00072D28" w:rsidRDefault="00072D28" w:rsidP="00072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3661C206" w14:textId="77777777" w:rsidR="00072D28" w:rsidRPr="00072D28" w:rsidRDefault="00072D28" w:rsidP="00072D28">
      <w:pPr>
        <w:shd w:val="clear" w:color="auto" w:fill="FFFFFF"/>
        <w:spacing w:before="225" w:after="150" w:line="240" w:lineRule="auto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 w:rsidRPr="00072D28">
        <w:rPr>
          <w:rFonts w:ascii="Arial" w:eastAsia="Times New Roman" w:hAnsi="Arial" w:cs="Arial"/>
          <w:b/>
          <w:bCs/>
          <w:color w:val="0000FF"/>
          <w:kern w:val="36"/>
          <w:sz w:val="27"/>
          <w:szCs w:val="27"/>
          <w:lang w:eastAsia="ru-RU"/>
        </w:rPr>
        <w:t>Осторожно - низкая температура!</w:t>
      </w:r>
    </w:p>
    <w:p w14:paraId="5F5D34C6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Опасен и прочный, но </w:t>
      </w: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очень скользкий лед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 При падении на нем случаются тяжелые ушибы различных частей тела, растяжения суставных связок, а иногда и сотрясения мозга.</w:t>
      </w:r>
    </w:p>
    <w:p w14:paraId="15BE6C8B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14:paraId="4556D774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Точно такую же первую помощь надо оказывать пострадавшему и при растяжении связок. Оно возникает при резком повороте в суставе, превышающем нормальный объем движений, сопровождается растяжение болью и припухлостью сустава.</w:t>
      </w:r>
    </w:p>
    <w:p w14:paraId="2F945781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При ушибе головы иногда бывает сотрясение мозга, </w:t>
      </w:r>
      <w:proofErr w:type="gramStart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т.е.</w:t>
      </w:r>
      <w:proofErr w:type="gramEnd"/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 xml:space="preserve">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14:paraId="68EDCBF3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lastRenderedPageBreak/>
        <w:t>Таит опасность и</w:t>
      </w:r>
      <w:r w:rsidRPr="00072D28">
        <w:rPr>
          <w:rFonts w:ascii="Tahoma" w:eastAsia="Times New Roman" w:hAnsi="Tahoma" w:cs="Tahoma"/>
          <w:b/>
          <w:bCs/>
          <w:color w:val="111111"/>
          <w:sz w:val="18"/>
          <w:szCs w:val="18"/>
          <w:lang w:eastAsia="ru-RU"/>
        </w:rPr>
        <w:t> низкая температура</w:t>
      </w: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14:paraId="05B60C30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14:paraId="33FE37EC" w14:textId="77777777" w:rsidR="00072D28" w:rsidRPr="00072D28" w:rsidRDefault="00072D28" w:rsidP="00072D28">
      <w:pPr>
        <w:shd w:val="clear" w:color="auto" w:fill="FFFFFF"/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072D28">
        <w:rPr>
          <w:rFonts w:ascii="Tahoma" w:eastAsia="Times New Roman" w:hAnsi="Tahoma" w:cs="Tahoma"/>
          <w:color w:val="111111"/>
          <w:sz w:val="18"/>
          <w:szCs w:val="18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14:paraId="2BB98CA3" w14:textId="77777777" w:rsidR="0054407C" w:rsidRDefault="0054407C"/>
    <w:sectPr w:rsidR="005440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F2F35"/>
    <w:multiLevelType w:val="multilevel"/>
    <w:tmpl w:val="5F40A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F57535"/>
    <w:multiLevelType w:val="multilevel"/>
    <w:tmpl w:val="698A3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07C"/>
    <w:rsid w:val="00072D28"/>
    <w:rsid w:val="0054407C"/>
    <w:rsid w:val="00C7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4D519"/>
  <w15:chartTrackingRefBased/>
  <w15:docId w15:val="{42A36C95-D576-4C09-97C2-206A748A7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12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2-uzda.by/images/ychenikam/novosti/002/419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://www.sch2-uzda.by/images/ychenikam/novosti/005/stixi-dlya-detej-bezopasnost-na-ldu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eyghn@riwqsd.onmicrosoft.com</dc:creator>
  <cp:keywords/>
  <dc:description/>
  <cp:lastModifiedBy>eyghn@riwqsd.onmicrosoft.com</cp:lastModifiedBy>
  <cp:revision>2</cp:revision>
  <dcterms:created xsi:type="dcterms:W3CDTF">2020-12-21T06:31:00Z</dcterms:created>
  <dcterms:modified xsi:type="dcterms:W3CDTF">2020-12-21T06:41:00Z</dcterms:modified>
</cp:coreProperties>
</file>